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9A1A7" w14:textId="77777777" w:rsidR="00EE1AA8" w:rsidRDefault="00EE1AA8" w:rsidP="00EE1AA8"/>
    <w:p w14:paraId="7FAB6EF6" w14:textId="4ACDE211" w:rsidR="00EE1AA8" w:rsidRPr="00E066E0" w:rsidRDefault="000E3FEF" w:rsidP="00EE1AA8">
      <w:pPr>
        <w:tabs>
          <w:tab w:val="left" w:pos="3180"/>
        </w:tabs>
        <w:spacing w:after="120"/>
        <w:jc w:val="center"/>
        <w:rPr>
          <w:rFonts w:asciiTheme="majorHAnsi" w:hAnsiTheme="majorHAnsi" w:cstheme="majorHAnsi"/>
          <w:b/>
          <w:szCs w:val="28"/>
        </w:rPr>
      </w:pPr>
      <w:r>
        <w:rPr>
          <w:rFonts w:asciiTheme="majorHAnsi" w:hAnsiTheme="majorHAnsi" w:cstheme="majorHAnsi"/>
          <w:b/>
          <w:szCs w:val="28"/>
        </w:rPr>
        <w:t xml:space="preserve">El 100% de los </w:t>
      </w:r>
      <w:r w:rsidR="00EE1AA8">
        <w:rPr>
          <w:rFonts w:asciiTheme="majorHAnsi" w:hAnsiTheme="majorHAnsi" w:cstheme="majorHAnsi"/>
          <w:b/>
          <w:szCs w:val="28"/>
        </w:rPr>
        <w:t>l</w:t>
      </w:r>
      <w:r w:rsidR="00EE1AA8" w:rsidRPr="00E066E0">
        <w:rPr>
          <w:rFonts w:asciiTheme="majorHAnsi" w:hAnsiTheme="majorHAnsi" w:cstheme="majorHAnsi"/>
          <w:b/>
          <w:szCs w:val="28"/>
        </w:rPr>
        <w:t xml:space="preserve">aboratorios </w:t>
      </w:r>
      <w:r>
        <w:rPr>
          <w:rFonts w:asciiTheme="majorHAnsi" w:hAnsiTheme="majorHAnsi" w:cstheme="majorHAnsi"/>
          <w:b/>
          <w:szCs w:val="28"/>
        </w:rPr>
        <w:t xml:space="preserve">de Nivel Medio Superior están certificados </w:t>
      </w:r>
      <w:r w:rsidR="00EE1AA8" w:rsidRPr="00E066E0">
        <w:rPr>
          <w:rFonts w:asciiTheme="majorHAnsi" w:hAnsiTheme="majorHAnsi" w:cstheme="majorHAnsi"/>
          <w:b/>
          <w:szCs w:val="28"/>
        </w:rPr>
        <w:t xml:space="preserve">en el proceso “Prácticas de Laboratorio de Nivel Medio Superior de la UAEM” evaluado bajo la Norma ISO 9001:2015 por el organismo American Trust </w:t>
      </w:r>
      <w:proofErr w:type="spellStart"/>
      <w:r w:rsidR="00EE1AA8" w:rsidRPr="00E066E0">
        <w:rPr>
          <w:rFonts w:asciiTheme="majorHAnsi" w:hAnsiTheme="majorHAnsi" w:cstheme="majorHAnsi"/>
          <w:b/>
          <w:szCs w:val="28"/>
        </w:rPr>
        <w:t>Register</w:t>
      </w:r>
      <w:proofErr w:type="spellEnd"/>
      <w:r w:rsidR="00EE1AA8" w:rsidRPr="00E066E0">
        <w:rPr>
          <w:rFonts w:asciiTheme="majorHAnsi" w:hAnsiTheme="majorHAnsi" w:cstheme="majorHAnsi"/>
          <w:b/>
          <w:szCs w:val="28"/>
        </w:rPr>
        <w:t xml:space="preserve">, </w:t>
      </w:r>
      <w:bookmarkStart w:id="0" w:name="_GoBack"/>
      <w:bookmarkEnd w:id="0"/>
      <w:r w:rsidR="00EE1AA8" w:rsidRPr="00E066E0">
        <w:rPr>
          <w:rFonts w:asciiTheme="majorHAnsi" w:hAnsiTheme="majorHAnsi" w:cstheme="majorHAnsi"/>
          <w:b/>
          <w:szCs w:val="28"/>
        </w:rPr>
        <w:t>S.C.</w:t>
      </w:r>
    </w:p>
    <w:tbl>
      <w:tblPr>
        <w:tblW w:w="88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6"/>
        <w:gridCol w:w="1968"/>
        <w:gridCol w:w="1535"/>
        <w:gridCol w:w="3089"/>
      </w:tblGrid>
      <w:tr w:rsidR="00EE1AA8" w:rsidRPr="00A804C6" w14:paraId="4EAE9DA6" w14:textId="77777777" w:rsidTr="006B0B9B">
        <w:trPr>
          <w:trHeight w:val="967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ECCD7C3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</w:pPr>
            <w:r w:rsidRPr="00A804C6"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  <w:t>Espacio académico</w:t>
            </w:r>
          </w:p>
        </w:tc>
        <w:tc>
          <w:tcPr>
            <w:tcW w:w="19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37E528B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</w:pPr>
            <w:r w:rsidRPr="00A804C6"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  <w:t>Laboratorios certificados</w:t>
            </w: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0317E54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</w:pPr>
            <w:r w:rsidRPr="00A804C6"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  <w:t>Matrícula beneficiada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5C84291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</w:pPr>
            <w:r w:rsidRPr="00A804C6">
              <w:rPr>
                <w:rFonts w:asciiTheme="majorHAnsi" w:hAnsiTheme="majorHAnsi" w:cstheme="majorHAnsi"/>
                <w:b/>
                <w:bCs/>
                <w:color w:val="5B7F71"/>
                <w:sz w:val="22"/>
                <w:szCs w:val="22"/>
              </w:rPr>
              <w:t>Año de Certificación</w:t>
            </w:r>
          </w:p>
        </w:tc>
      </w:tr>
      <w:tr w:rsidR="00EE1AA8" w:rsidRPr="00A804C6" w14:paraId="3AE17698" w14:textId="77777777" w:rsidTr="006B0B9B">
        <w:trPr>
          <w:trHeight w:val="454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BE2D581" w14:textId="77777777" w:rsidR="00EE1AA8" w:rsidRPr="00A804C6" w:rsidRDefault="00EE1AA8" w:rsidP="006B0B9B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Lic. Adolfo López Mateos</w:t>
            </w:r>
          </w:p>
        </w:tc>
        <w:tc>
          <w:tcPr>
            <w:tcW w:w="1968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825746D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Física</w:t>
            </w:r>
          </w:p>
          <w:p w14:paraId="7FF06D22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Química</w:t>
            </w:r>
          </w:p>
          <w:p w14:paraId="4597B500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Biología</w:t>
            </w: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807A062" w14:textId="77777777" w:rsidR="00EE1AA8" w:rsidRPr="00816F09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3 873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7A0B236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2019</w:t>
            </w:r>
          </w:p>
        </w:tc>
      </w:tr>
      <w:tr w:rsidR="00EE1AA8" w:rsidRPr="00A804C6" w14:paraId="36A9801D" w14:textId="77777777" w:rsidTr="006B0B9B">
        <w:trPr>
          <w:trHeight w:val="454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68F68CD" w14:textId="77777777" w:rsidR="00EE1AA8" w:rsidRPr="00A804C6" w:rsidRDefault="00EE1AA8" w:rsidP="006B0B9B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Nezahualcóyotl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6B47A87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4CD8934" w14:textId="77777777" w:rsidR="00EE1AA8" w:rsidRPr="00816F09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3 291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5C15429E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2018</w:t>
            </w:r>
          </w:p>
        </w:tc>
      </w:tr>
      <w:tr w:rsidR="00EE1AA8" w:rsidRPr="00A804C6" w14:paraId="09A97AE2" w14:textId="77777777" w:rsidTr="006B0B9B">
        <w:trPr>
          <w:trHeight w:val="454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FA4B4C6" w14:textId="77777777" w:rsidR="00EE1AA8" w:rsidRPr="00A804C6" w:rsidRDefault="00EE1AA8" w:rsidP="006B0B9B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Cuauhtémoc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CB7DA69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442B6C1" w14:textId="77777777" w:rsidR="00EE1AA8" w:rsidRPr="00816F09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3 379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E69BDF8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2018</w:t>
            </w:r>
          </w:p>
        </w:tc>
      </w:tr>
      <w:tr w:rsidR="00EE1AA8" w:rsidRPr="00A804C6" w14:paraId="390BFCC4" w14:textId="77777777" w:rsidTr="006B0B9B">
        <w:trPr>
          <w:trHeight w:val="454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5DBF4E3" w14:textId="77777777" w:rsidR="00EE1AA8" w:rsidRPr="00A804C6" w:rsidRDefault="00EE1AA8" w:rsidP="006B0B9B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Ignacio Ramírez Calzada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24E7891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7740CD2" w14:textId="77777777" w:rsidR="00EE1AA8" w:rsidRPr="00816F09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2 168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A1CAC54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2019</w:t>
            </w:r>
          </w:p>
        </w:tc>
      </w:tr>
      <w:tr w:rsidR="00EE1AA8" w:rsidRPr="00A804C6" w14:paraId="2C8F8480" w14:textId="77777777" w:rsidTr="006B0B9B">
        <w:trPr>
          <w:trHeight w:val="454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BECB48F" w14:textId="77777777" w:rsidR="00EE1AA8" w:rsidRPr="00A804C6" w:rsidRDefault="00EE1AA8" w:rsidP="006B0B9B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 xml:space="preserve">Dr. Ángel Ma. Garibay </w:t>
            </w:r>
            <w:proofErr w:type="spellStart"/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Kintana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2D7A51E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5E66192" w14:textId="77777777" w:rsidR="00EE1AA8" w:rsidRPr="00816F09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3 000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239C034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2018</w:t>
            </w:r>
          </w:p>
        </w:tc>
      </w:tr>
      <w:tr w:rsidR="00EE1AA8" w:rsidRPr="00A804C6" w14:paraId="4E2F31D3" w14:textId="77777777" w:rsidTr="006B0B9B">
        <w:trPr>
          <w:trHeight w:val="454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8DAF4D9" w14:textId="77777777" w:rsidR="00EE1AA8" w:rsidRPr="00A804C6" w:rsidRDefault="00EE1AA8" w:rsidP="006B0B9B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Sor Juana Inés de la Cruz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2EFF436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A788B1D" w14:textId="77777777" w:rsidR="00EE1AA8" w:rsidRPr="00816F09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2 341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D7DCD06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2019</w:t>
            </w:r>
          </w:p>
        </w:tc>
      </w:tr>
      <w:tr w:rsidR="00EE1AA8" w:rsidRPr="00A804C6" w14:paraId="4D00539D" w14:textId="77777777" w:rsidTr="006B0B9B">
        <w:trPr>
          <w:trHeight w:val="454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39752E8" w14:textId="77777777" w:rsidR="00EE1AA8" w:rsidRPr="00A804C6" w:rsidRDefault="00EE1AA8" w:rsidP="006B0B9B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Isidro Fabela Alfaro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5F544D4B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0262D3C" w14:textId="77777777" w:rsidR="00EE1AA8" w:rsidRPr="00816F09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1 290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3A21B5C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2020</w:t>
            </w:r>
          </w:p>
        </w:tc>
      </w:tr>
      <w:tr w:rsidR="00EE1AA8" w:rsidRPr="00A804C6" w14:paraId="7BD819EE" w14:textId="77777777" w:rsidTr="006B0B9B">
        <w:trPr>
          <w:trHeight w:val="454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0949AE9" w14:textId="77777777" w:rsidR="00EE1AA8" w:rsidRPr="00A804C6" w:rsidRDefault="00EE1AA8" w:rsidP="006B0B9B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Dr. Pablo González Casanova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0078D34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3CC0ABFA" w14:textId="77777777" w:rsidR="00EE1AA8" w:rsidRPr="00816F09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2 271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692767B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2020</w:t>
            </w:r>
          </w:p>
        </w:tc>
      </w:tr>
      <w:tr w:rsidR="00EE1AA8" w:rsidRPr="00A804C6" w14:paraId="7952BF41" w14:textId="77777777" w:rsidTr="006B0B9B">
        <w:trPr>
          <w:trHeight w:val="454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C67CA14" w14:textId="77777777" w:rsidR="00EE1AA8" w:rsidRPr="00A804C6" w:rsidRDefault="00EE1AA8" w:rsidP="006B0B9B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Texcoco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4C03C9B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DE1C9E4" w14:textId="77777777" w:rsidR="00EE1AA8" w:rsidRPr="00816F09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2 631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5A0B29E3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2020</w:t>
            </w:r>
          </w:p>
        </w:tc>
      </w:tr>
      <w:tr w:rsidR="00EE1AA8" w:rsidRPr="00A804C6" w14:paraId="2C205929" w14:textId="77777777" w:rsidTr="006B0B9B">
        <w:trPr>
          <w:trHeight w:val="454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6801FFD" w14:textId="77777777" w:rsidR="00EE1AA8" w:rsidRPr="00A804C6" w:rsidRDefault="00EE1AA8" w:rsidP="006B0B9B">
            <w:pPr>
              <w:contextualSpacing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Mtro. José Ignacio Pichardo Pagaza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C582506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C911140" w14:textId="77777777" w:rsidR="00EE1AA8" w:rsidRPr="00816F09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213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44F9552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2020</w:t>
            </w:r>
          </w:p>
        </w:tc>
      </w:tr>
      <w:tr w:rsidR="00EE1AA8" w:rsidRPr="00A804C6" w14:paraId="74242DF0" w14:textId="77777777" w:rsidTr="006B0B9B">
        <w:trPr>
          <w:trHeight w:val="300"/>
          <w:tblHeader/>
        </w:trPr>
        <w:tc>
          <w:tcPr>
            <w:tcW w:w="2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FBFBF"/>
            <w:vAlign w:val="center"/>
            <w:hideMark/>
          </w:tcPr>
          <w:p w14:paraId="700942CC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  <w:t>Total    </w:t>
            </w:r>
          </w:p>
        </w:tc>
        <w:tc>
          <w:tcPr>
            <w:tcW w:w="19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FBFBF"/>
            <w:vAlign w:val="center"/>
            <w:hideMark/>
          </w:tcPr>
          <w:p w14:paraId="2E548233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</w:pPr>
            <w:r w:rsidRPr="00A804C6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  <w:t>30 laboratorios    </w:t>
            </w:r>
          </w:p>
        </w:tc>
        <w:tc>
          <w:tcPr>
            <w:tcW w:w="15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FBFBF"/>
            <w:vAlign w:val="center"/>
            <w:hideMark/>
          </w:tcPr>
          <w:p w14:paraId="7B139C31" w14:textId="77777777" w:rsidR="00EE1AA8" w:rsidRPr="00816F09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</w:pPr>
            <w:r w:rsidRPr="00816F09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  <w:t>24 457</w:t>
            </w:r>
          </w:p>
        </w:tc>
        <w:tc>
          <w:tcPr>
            <w:tcW w:w="308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FBFBF"/>
            <w:hideMark/>
          </w:tcPr>
          <w:p w14:paraId="3A5BF073" w14:textId="77777777" w:rsidR="00EE1AA8" w:rsidRPr="00A804C6" w:rsidRDefault="00EE1AA8" w:rsidP="006B0B9B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</w:tbl>
    <w:p w14:paraId="2B0338F0" w14:textId="54074293" w:rsidR="00EE1AA8" w:rsidRDefault="00EE1AA8" w:rsidP="00EE1AA8">
      <w:pPr>
        <w:tabs>
          <w:tab w:val="left" w:pos="3180"/>
        </w:tabs>
      </w:pPr>
    </w:p>
    <w:p w14:paraId="1F71C9DA" w14:textId="160A6251" w:rsidR="00781CC9" w:rsidRDefault="00781CC9" w:rsidP="00EE1AA8">
      <w:pPr>
        <w:tabs>
          <w:tab w:val="left" w:pos="3180"/>
        </w:tabs>
      </w:pPr>
    </w:p>
    <w:p w14:paraId="60F81C25" w14:textId="71665035" w:rsidR="00781CC9" w:rsidRDefault="00781CC9" w:rsidP="00EE1AA8">
      <w:pPr>
        <w:tabs>
          <w:tab w:val="left" w:pos="3180"/>
        </w:tabs>
      </w:pPr>
    </w:p>
    <w:p w14:paraId="60637BA3" w14:textId="1DBE3ACE" w:rsidR="00781CC9" w:rsidRDefault="00781CC9" w:rsidP="00EE1AA8">
      <w:pPr>
        <w:tabs>
          <w:tab w:val="left" w:pos="3180"/>
        </w:tabs>
      </w:pPr>
    </w:p>
    <w:p w14:paraId="386E9F3D" w14:textId="50FB0B3D" w:rsidR="00781CC9" w:rsidRPr="00EE1AA8" w:rsidRDefault="00781CC9" w:rsidP="00781CC9">
      <w:pPr>
        <w:tabs>
          <w:tab w:val="left" w:pos="3180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0F734219" wp14:editId="655F3E52">
            <wp:simplePos x="0" y="0"/>
            <wp:positionH relativeFrom="column">
              <wp:posOffset>-136525</wp:posOffset>
            </wp:positionH>
            <wp:positionV relativeFrom="paragraph">
              <wp:posOffset>213360</wp:posOffset>
            </wp:positionV>
            <wp:extent cx="5611495" cy="1197610"/>
            <wp:effectExtent l="0" t="0" r="8255" b="2540"/>
            <wp:wrapTight wrapText="bothSides">
              <wp:wrapPolygon edited="0">
                <wp:start x="0" y="0"/>
                <wp:lineTo x="0" y="21302"/>
                <wp:lineTo x="21558" y="21302"/>
                <wp:lineTo x="2155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1CC9" w:rsidRPr="00EE1AA8" w:rsidSect="00D45986">
      <w:headerReference w:type="default" r:id="rId11"/>
      <w:footerReference w:type="default" r:id="rId12"/>
      <w:pgSz w:w="12240" w:h="15840"/>
      <w:pgMar w:top="1418" w:right="1418" w:bottom="2778" w:left="1985" w:header="709" w:footer="15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EB5714" w14:textId="77777777" w:rsidR="00FF643C" w:rsidRDefault="00FF643C" w:rsidP="0041669B">
      <w:r>
        <w:separator/>
      </w:r>
    </w:p>
  </w:endnote>
  <w:endnote w:type="continuationSeparator" w:id="0">
    <w:p w14:paraId="33FC1F99" w14:textId="77777777" w:rsidR="00FF643C" w:rsidRDefault="00FF643C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81083" w14:textId="6D1A3A09" w:rsidR="001A1E21" w:rsidRDefault="009D301C" w:rsidP="0041669B">
    <w:pPr>
      <w:pStyle w:val="Piedepgina"/>
      <w:ind w:firstLine="708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2314E4A" wp14:editId="5A1D20EA">
          <wp:simplePos x="0" y="0"/>
          <wp:positionH relativeFrom="column">
            <wp:posOffset>-1926590</wp:posOffset>
          </wp:positionH>
          <wp:positionV relativeFrom="paragraph">
            <wp:posOffset>259715</wp:posOffset>
          </wp:positionV>
          <wp:extent cx="8953500" cy="869464"/>
          <wp:effectExtent l="0" t="0" r="0" b="6985"/>
          <wp:wrapNone/>
          <wp:docPr id="6" name="Imagen 6" descr="Macintosh HD:Users:dgcu:Downloads:tarjeta informativa do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gcu:Downloads:tarjeta informativa dobl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500"/>
                  <a:stretch/>
                </pic:blipFill>
                <pic:spPr bwMode="auto">
                  <a:xfrm>
                    <a:off x="0" y="0"/>
                    <a:ext cx="8953500" cy="86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14B0F3" w14:textId="77777777" w:rsidR="00FF643C" w:rsidRDefault="00FF643C" w:rsidP="0041669B">
      <w:r>
        <w:separator/>
      </w:r>
    </w:p>
  </w:footnote>
  <w:footnote w:type="continuationSeparator" w:id="0">
    <w:p w14:paraId="359EF02D" w14:textId="77777777" w:rsidR="00FF643C" w:rsidRDefault="00FF643C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59FA2" w14:textId="65F52720" w:rsidR="002E3F09" w:rsidRDefault="00D45986" w:rsidP="002E3F09">
    <w:pPr>
      <w:ind w:right="48"/>
      <w:jc w:val="right"/>
      <w:rPr>
        <w:rFonts w:asciiTheme="majorHAnsi" w:hAnsiTheme="majorHAnsi" w:cstheme="majorHAnsi"/>
        <w:b/>
        <w:smallCaps/>
      </w:rPr>
    </w:pPr>
    <w:r>
      <w:rPr>
        <w:rFonts w:asciiTheme="majorHAnsi" w:hAnsiTheme="majorHAnsi" w:cstheme="majorHAnsi"/>
        <w:b/>
        <w:smallCaps/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2B9D1B0E" wp14:editId="7050C6D1">
          <wp:simplePos x="0" y="0"/>
          <wp:positionH relativeFrom="column">
            <wp:posOffset>-1642745</wp:posOffset>
          </wp:positionH>
          <wp:positionV relativeFrom="paragraph">
            <wp:posOffset>-429260</wp:posOffset>
          </wp:positionV>
          <wp:extent cx="2334260" cy="1251585"/>
          <wp:effectExtent l="0" t="0" r="2540" b="5715"/>
          <wp:wrapNone/>
          <wp:docPr id="3" name="Imagen 3" descr="Macintosh HD:Users:dgcu:Downloads:tarjeta informativa do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Macintosh HD:Users:dgcu:Downloads:tarjeta informativa doble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966" b="87562"/>
                  <a:stretch/>
                </pic:blipFill>
                <pic:spPr bwMode="auto">
                  <a:xfrm>
                    <a:off x="0" y="0"/>
                    <a:ext cx="2334260" cy="1251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E3F09">
      <w:rPr>
        <w:rFonts w:asciiTheme="majorHAnsi" w:hAnsiTheme="majorHAnsi" w:cstheme="majorHAnsi"/>
        <w:b/>
        <w:smallCaps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C03F62" wp14:editId="3A4CA631">
              <wp:simplePos x="0" y="0"/>
              <wp:positionH relativeFrom="column">
                <wp:posOffset>2609850</wp:posOffset>
              </wp:positionH>
              <wp:positionV relativeFrom="paragraph">
                <wp:posOffset>-200025</wp:posOffset>
              </wp:positionV>
              <wp:extent cx="3529590" cy="561975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959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DD5516" w14:textId="6E3C55A6" w:rsidR="002E3F09" w:rsidRPr="004D4E9A" w:rsidRDefault="002E3F09" w:rsidP="002E3F09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416A6A"/>
                              <w:sz w:val="40"/>
                              <w:szCs w:val="40"/>
                            </w:rPr>
                          </w:pPr>
                          <w:r w:rsidRPr="004D4E9A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56"/>
                              <w:szCs w:val="56"/>
                            </w:rPr>
                            <w:t>PRDI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56"/>
                              <w:szCs w:val="56"/>
                            </w:rPr>
                            <w:t xml:space="preserve"> 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mallCaps/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7A1603D5" wp14:editId="399DF039">
                                <wp:extent cx="233759" cy="224853"/>
                                <wp:effectExtent l="0" t="0" r="0" b="381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n 5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0237" cy="2310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56"/>
                              <w:szCs w:val="56"/>
                            </w:rPr>
                            <w:t xml:space="preserve">  </w:t>
                          </w:r>
                          <w:r w:rsidRPr="004D4E9A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948A54" w:themeColor="background2" w:themeShade="80"/>
                              <w:sz w:val="56"/>
                              <w:szCs w:val="56"/>
                            </w:rPr>
                            <w:t>POA</w:t>
                          </w:r>
                          <w:r w:rsidRPr="004D4E9A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56"/>
                              <w:szCs w:val="56"/>
                            </w:rPr>
                            <w:t xml:space="preserve"> </w:t>
                          </w:r>
                          <w:r w:rsidR="00D45986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416A6A"/>
                              <w:sz w:val="72"/>
                              <w:szCs w:val="72"/>
                            </w:rPr>
                            <w:t>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C03F6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05.5pt;margin-top:-15.75pt;width:277.9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0ZorgIAAKo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pQo1mCJlltWGiClIE50DkjqSWq1zRD7oBHtuivosNij3qLS595J0/g/ZkXQjnTvDxSjJ8JR+WE2&#10;nc/maOJom50m87OZdxO93NbGuo8CGuKFnBosYWCW7W6s66EjxD+mYFXVdShjrX5ToM9eI0If9LdZ&#10;hpGg6JE+plCjH8vZ2bQ4m80np8UsmaRJfD4ping6uV4VcRGnq+U8vfo5xDnejzwlfepBcvtaeK+1&#10;+iwkMhoY8IrQy2JZG7Jj2IWMc6FcIC9EiGiPkpjFWy4O+JBHyO8tl3tGxpdBucPlplJgAt+vwi6/&#10;jiHLHo9FO8rbi65bd0OrrKHcY6cY6AfOar6qsJw3zLp7ZnDCsANwa7g7/Mga2pzCIFGyAfP9b3qP&#10;x8ZHKyUtTmxO7bctM4KS+pPCkZgnaepHPBxSrCgezLFlfWxR22YJWI4E95PmQfR4V4+iNNA84XIp&#10;/KtoYorj2zl1o7h0/R7B5cRFUQQQDrVm7kY9aO5d++r4Zn3snpjRQ0f7qbqFcbZZ9qqxe6y/qaDY&#10;OpBV6HpPcM/qQDwuhDA3w/LyG+f4HFAvK3bxCwAA//8DAFBLAwQUAAYACAAAACEAAnqD4N8AAAAK&#10;AQAADwAAAGRycy9kb3ducmV2LnhtbEyPy07DMBBF90j8gzVI7Fo70AQaMqkQiC2o5SGxc5NpEhGP&#10;o9htwt8zrGA5mqt7zyk2s+vVicbQeUZIlgYUceXrjhuEt9enxS2oEC3XtvdMCN8UYFOenxU2r/3E&#10;WzrtYqOkhENuEdoYh1zrULXkbFj6gVh+Bz86G+UcG12PdpJy1+srYzLtbMey0NqBHlqqvnZHh/D+&#10;fPj8WJmX5tGlw+Rno9mtNeLlxXx/ByrSHP/C8Isv6FAK094fuQ6qR1glibhEhMV1koKSxDrLRGaP&#10;kN4Y0GWh/yuUPwAAAP//AwBQSwECLQAUAAYACAAAACEAtoM4kv4AAADhAQAAEwAAAAAAAAAAAAAA&#10;AAAAAAAAW0NvbnRlbnRfVHlwZXNdLnhtbFBLAQItABQABgAIAAAAIQA4/SH/1gAAAJQBAAALAAAA&#10;AAAAAAAAAAAAAC8BAABfcmVscy8ucmVsc1BLAQItABQABgAIAAAAIQALl0ZorgIAAKoFAAAOAAAA&#10;AAAAAAAAAAAAAC4CAABkcnMvZTJvRG9jLnhtbFBLAQItABQABgAIAAAAIQACeoPg3wAAAAoBAAAP&#10;AAAAAAAAAAAAAAAAAAgFAABkcnMvZG93bnJldi54bWxQSwUGAAAAAAQABADzAAAAFAYAAAAA&#10;" filled="f" stroked="f">
              <v:textbox>
                <w:txbxContent>
                  <w:p w14:paraId="44DD5516" w14:textId="6E3C55A6" w:rsidR="002E3F09" w:rsidRPr="004D4E9A" w:rsidRDefault="002E3F09" w:rsidP="002E3F09">
                    <w:pPr>
                      <w:jc w:val="right"/>
                      <w:rPr>
                        <w:rFonts w:ascii="Calibri" w:hAnsi="Calibri"/>
                        <w:b/>
                        <w:color w:val="416A6A"/>
                        <w:sz w:val="40"/>
                        <w:szCs w:val="40"/>
                      </w:rPr>
                    </w:pPr>
                    <w:r w:rsidRPr="004D4E9A"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56"/>
                        <w:szCs w:val="56"/>
                      </w:rPr>
                      <w:t>PRDI</w:t>
                    </w:r>
                    <w:r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56"/>
                        <w:szCs w:val="56"/>
                      </w:rPr>
                      <w:t xml:space="preserve">  </w:t>
                    </w:r>
                    <w:r>
                      <w:rPr>
                        <w:rFonts w:asciiTheme="majorHAnsi" w:hAnsiTheme="majorHAnsi" w:cstheme="majorHAnsi"/>
                        <w:b/>
                        <w:smallCaps/>
                        <w:noProof/>
                        <w:lang w:val="es-MX" w:eastAsia="es-MX"/>
                      </w:rPr>
                      <w:drawing>
                        <wp:inline distT="0" distB="0" distL="0" distR="0" wp14:anchorId="7A1603D5" wp14:editId="399DF039">
                          <wp:extent cx="233759" cy="224853"/>
                          <wp:effectExtent l="0" t="0" r="0" b="381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n 5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0237" cy="2310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56"/>
                        <w:szCs w:val="56"/>
                      </w:rPr>
                      <w:t xml:space="preserve">  </w:t>
                    </w:r>
                    <w:r w:rsidRPr="004D4E9A">
                      <w:rPr>
                        <w:rFonts w:asciiTheme="majorHAnsi" w:hAnsiTheme="majorHAnsi" w:cstheme="majorHAnsi"/>
                        <w:b/>
                        <w:smallCaps/>
                        <w:color w:val="948A54" w:themeColor="background2" w:themeShade="80"/>
                        <w:sz w:val="56"/>
                        <w:szCs w:val="56"/>
                      </w:rPr>
                      <w:t>POA</w:t>
                    </w:r>
                    <w:r w:rsidRPr="004D4E9A"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56"/>
                        <w:szCs w:val="56"/>
                      </w:rPr>
                      <w:t xml:space="preserve"> </w:t>
                    </w:r>
                    <w:r w:rsidR="00D45986">
                      <w:rPr>
                        <w:rFonts w:asciiTheme="majorHAnsi" w:hAnsiTheme="majorHAnsi" w:cstheme="majorHAnsi"/>
                        <w:b/>
                        <w:smallCaps/>
                        <w:color w:val="416A6A"/>
                        <w:sz w:val="72"/>
                        <w:szCs w:val="72"/>
                      </w:rPr>
                      <w:t>2024</w:t>
                    </w:r>
                  </w:p>
                </w:txbxContent>
              </v:textbox>
            </v:shape>
          </w:pict>
        </mc:Fallback>
      </mc:AlternateContent>
    </w:r>
  </w:p>
  <w:p w14:paraId="0799FD65" w14:textId="77777777" w:rsidR="002E3F09" w:rsidRDefault="002E3F09" w:rsidP="002E3F09">
    <w:pPr>
      <w:ind w:right="48"/>
      <w:jc w:val="right"/>
      <w:rPr>
        <w:rFonts w:asciiTheme="majorHAnsi" w:hAnsiTheme="majorHAnsi" w:cstheme="majorHAnsi"/>
        <w:b/>
        <w:smallCaps/>
      </w:rPr>
    </w:pPr>
  </w:p>
  <w:p w14:paraId="399AC2C4" w14:textId="77777777" w:rsidR="002E3F09" w:rsidRPr="00F57D59" w:rsidRDefault="002E3F09" w:rsidP="002E3F09">
    <w:pPr>
      <w:ind w:right="48"/>
      <w:jc w:val="right"/>
      <w:rPr>
        <w:rFonts w:asciiTheme="majorHAnsi" w:hAnsiTheme="majorHAnsi" w:cstheme="majorHAnsi"/>
        <w:b/>
        <w:smallCaps/>
      </w:rPr>
    </w:pPr>
    <w:r w:rsidRPr="00F57D59">
      <w:rPr>
        <w:rFonts w:asciiTheme="majorHAnsi" w:hAnsiTheme="majorHAnsi" w:cstheme="majorHAnsi"/>
        <w:b/>
        <w:smallCaps/>
      </w:rPr>
      <w:t>Secretaría de Docencia</w:t>
    </w:r>
  </w:p>
  <w:p w14:paraId="012EA017" w14:textId="210F5F0F" w:rsidR="002E3F09" w:rsidRDefault="002E3F09" w:rsidP="002E3F09">
    <w:pPr>
      <w:pStyle w:val="Encabezado"/>
      <w:tabs>
        <w:tab w:val="clear" w:pos="4252"/>
        <w:tab w:val="clear" w:pos="8504"/>
        <w:tab w:val="left" w:pos="6468"/>
      </w:tabs>
      <w:ind w:right="48"/>
      <w:jc w:val="right"/>
    </w:pPr>
    <w:r w:rsidRPr="00F57D59">
      <w:rPr>
        <w:rFonts w:asciiTheme="majorHAnsi" w:hAnsiTheme="majorHAnsi" w:cstheme="majorHAnsi"/>
        <w:b/>
        <w:smallCaps/>
      </w:rPr>
      <w:t>Dirección de</w:t>
    </w:r>
    <w:r w:rsidR="00D45986">
      <w:rPr>
        <w:rFonts w:asciiTheme="majorHAnsi" w:hAnsiTheme="majorHAnsi" w:cstheme="majorHAnsi"/>
        <w:b/>
        <w:smallCaps/>
      </w:rPr>
      <w:t xml:space="preserve"> Infraestructura Académica</w:t>
    </w:r>
  </w:p>
  <w:p w14:paraId="6E688026" w14:textId="24B5E38B" w:rsidR="001A1E21" w:rsidRPr="009D301C" w:rsidRDefault="001A1E21" w:rsidP="009D301C">
    <w:pPr>
      <w:jc w:val="right"/>
      <w:rPr>
        <w:rFonts w:asciiTheme="majorHAnsi" w:hAnsiTheme="majorHAnsi" w:cstheme="majorHAnsi"/>
        <w:b/>
        <w:smallCap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69B"/>
    <w:rsid w:val="00003CDD"/>
    <w:rsid w:val="000101ED"/>
    <w:rsid w:val="00015D11"/>
    <w:rsid w:val="00045A0C"/>
    <w:rsid w:val="00067671"/>
    <w:rsid w:val="00071F1A"/>
    <w:rsid w:val="000E3FEF"/>
    <w:rsid w:val="00152C4E"/>
    <w:rsid w:val="00185EF3"/>
    <w:rsid w:val="001907B8"/>
    <w:rsid w:val="001A1E21"/>
    <w:rsid w:val="001A31B2"/>
    <w:rsid w:val="001B0960"/>
    <w:rsid w:val="001D2D5E"/>
    <w:rsid w:val="001E1940"/>
    <w:rsid w:val="00261907"/>
    <w:rsid w:val="0027742B"/>
    <w:rsid w:val="002A4123"/>
    <w:rsid w:val="002C76CF"/>
    <w:rsid w:val="002E3F09"/>
    <w:rsid w:val="002F6702"/>
    <w:rsid w:val="00302689"/>
    <w:rsid w:val="00314AAE"/>
    <w:rsid w:val="00315A5D"/>
    <w:rsid w:val="0036028E"/>
    <w:rsid w:val="003D08DC"/>
    <w:rsid w:val="003F641F"/>
    <w:rsid w:val="004072B0"/>
    <w:rsid w:val="00414275"/>
    <w:rsid w:val="0041669B"/>
    <w:rsid w:val="00467F25"/>
    <w:rsid w:val="00493ED9"/>
    <w:rsid w:val="004A0D22"/>
    <w:rsid w:val="004B4FE6"/>
    <w:rsid w:val="004E73F9"/>
    <w:rsid w:val="004F7992"/>
    <w:rsid w:val="0050498F"/>
    <w:rsid w:val="005359AD"/>
    <w:rsid w:val="00550071"/>
    <w:rsid w:val="00557310"/>
    <w:rsid w:val="0056085D"/>
    <w:rsid w:val="005C74E9"/>
    <w:rsid w:val="005D2221"/>
    <w:rsid w:val="005D76BD"/>
    <w:rsid w:val="00614E3E"/>
    <w:rsid w:val="00621351"/>
    <w:rsid w:val="006352A5"/>
    <w:rsid w:val="00662803"/>
    <w:rsid w:val="006A3002"/>
    <w:rsid w:val="006F7B1B"/>
    <w:rsid w:val="00705EBC"/>
    <w:rsid w:val="00770C34"/>
    <w:rsid w:val="00781CC9"/>
    <w:rsid w:val="007851D1"/>
    <w:rsid w:val="00785813"/>
    <w:rsid w:val="007F570B"/>
    <w:rsid w:val="00801708"/>
    <w:rsid w:val="00802DB4"/>
    <w:rsid w:val="00824ACD"/>
    <w:rsid w:val="00872F87"/>
    <w:rsid w:val="008A2977"/>
    <w:rsid w:val="008C621A"/>
    <w:rsid w:val="008E5A8C"/>
    <w:rsid w:val="008F5F2D"/>
    <w:rsid w:val="00930667"/>
    <w:rsid w:val="00954EE9"/>
    <w:rsid w:val="009B530B"/>
    <w:rsid w:val="009D301C"/>
    <w:rsid w:val="009F1C1C"/>
    <w:rsid w:val="00A33E7C"/>
    <w:rsid w:val="00A97353"/>
    <w:rsid w:val="00AB15D7"/>
    <w:rsid w:val="00AD30C3"/>
    <w:rsid w:val="00AD54EA"/>
    <w:rsid w:val="00B23295"/>
    <w:rsid w:val="00B273CA"/>
    <w:rsid w:val="00B41AB0"/>
    <w:rsid w:val="00B52DAF"/>
    <w:rsid w:val="00B828C4"/>
    <w:rsid w:val="00B86CDA"/>
    <w:rsid w:val="00BC215D"/>
    <w:rsid w:val="00C029CA"/>
    <w:rsid w:val="00C24096"/>
    <w:rsid w:val="00C26113"/>
    <w:rsid w:val="00C6477A"/>
    <w:rsid w:val="00C82562"/>
    <w:rsid w:val="00C855A2"/>
    <w:rsid w:val="00C92A48"/>
    <w:rsid w:val="00CB1D7D"/>
    <w:rsid w:val="00CF1FC3"/>
    <w:rsid w:val="00CF4BC2"/>
    <w:rsid w:val="00CF6B3D"/>
    <w:rsid w:val="00D106F2"/>
    <w:rsid w:val="00D45986"/>
    <w:rsid w:val="00D50395"/>
    <w:rsid w:val="00D54AFC"/>
    <w:rsid w:val="00D63FF3"/>
    <w:rsid w:val="00DE3C60"/>
    <w:rsid w:val="00E13923"/>
    <w:rsid w:val="00E421AE"/>
    <w:rsid w:val="00E470DB"/>
    <w:rsid w:val="00E51F3E"/>
    <w:rsid w:val="00EE1AA8"/>
    <w:rsid w:val="00F03E8E"/>
    <w:rsid w:val="00F57D59"/>
    <w:rsid w:val="00F70B17"/>
    <w:rsid w:val="00F742BF"/>
    <w:rsid w:val="00F9554C"/>
    <w:rsid w:val="00FA659D"/>
    <w:rsid w:val="00FF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EC242E"/>
  <w15:docId w15:val="{266EE248-85CD-42A5-8758-CBE26C85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A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6280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F6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2A5"/>
    <w:pPr>
      <w:ind w:left="720"/>
      <w:contextualSpacing/>
    </w:pPr>
  </w:style>
  <w:style w:type="character" w:customStyle="1" w:styleId="font1071">
    <w:name w:val="font1071"/>
    <w:basedOn w:val="Fuentedeprrafopredeter"/>
    <w:rsid w:val="004F799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601">
    <w:name w:val="font601"/>
    <w:basedOn w:val="Fuentedeprrafopredeter"/>
    <w:rsid w:val="004F7992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18"/>
      <w:szCs w:val="18"/>
      <w:u w:val="none"/>
      <w:effect w:val="none"/>
    </w:rPr>
  </w:style>
  <w:style w:type="table" w:styleId="Tablanormal1">
    <w:name w:val="Plain Table 1"/>
    <w:basedOn w:val="Tablanormal"/>
    <w:uiPriority w:val="41"/>
    <w:rsid w:val="004F799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4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6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6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6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CC2D534C7E3D47963F2FCC6095836D" ma:contentTypeVersion="2" ma:contentTypeDescription="Create a new document." ma:contentTypeScope="" ma:versionID="824cdb4daf73eb4f68dbcef5a9d4bdbd">
  <xsd:schema xmlns:xsd="http://www.w3.org/2001/XMLSchema" xmlns:xs="http://www.w3.org/2001/XMLSchema" xmlns:p="http://schemas.microsoft.com/office/2006/metadata/properties" xmlns:ns2="498b8492-72ba-479c-ba92-87df8a10d5c3" targetNamespace="http://schemas.microsoft.com/office/2006/metadata/properties" ma:root="true" ma:fieldsID="6c6a303334c30e7c8d6a52bc69b6a4e0" ns2:_="">
    <xsd:import namespace="498b8492-72ba-479c-ba92-87df8a10d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b8492-72ba-479c-ba92-87df8a10d5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4BDD3-A732-46B3-A39F-351E3EDF7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b8492-72ba-479c-ba92-87df8a10d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45181B-8B75-4D9B-8AF9-9B51999C35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3F4E59-061C-4729-B12C-1BD37D464A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818BAD-DFD0-4FB3-A205-27AC4FD99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Sony Electronics, Inc.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DGCU</dc:creator>
  <cp:lastModifiedBy>Lab. y talleres</cp:lastModifiedBy>
  <cp:revision>4</cp:revision>
  <cp:lastPrinted>2024-06-27T20:04:00Z</cp:lastPrinted>
  <dcterms:created xsi:type="dcterms:W3CDTF">2024-12-10T17:04:00Z</dcterms:created>
  <dcterms:modified xsi:type="dcterms:W3CDTF">2025-01-07T18:12:00Z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0x01010092CC2D534C7E3D47963F2FCC6095836D</vt:lpwstr>
  </property>
</Properties>
</file>